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Watertown Cable Access Board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 13,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Topic: Board Meeting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6:00 - Call to Order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6:01 - Approval of Minutes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15, 2025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6:06 - President’s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6:16 - Executive session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 ongoing negotiations with the city related to lease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6:26 - Treasurer’s Report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6:36 - Discussion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 report on items for Comcast contract negotiations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videos for public ascertainment hearing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7:06 - Action Items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next meeting of the Bylaws &amp; Org Subcommittee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7:16 - Community Outreach &amp; Fundraising Coordinator’s Report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&amp; fundraising - current efforts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7:36 - Executive Director’s Report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 - scholarship recipients, Porchfest After Hours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 - April highlights and comparisons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updates - federal and state updates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7:56 - Old Business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8:01 - New Business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8:06 - Future Meetings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10, 2025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15, 2025?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8:11 - 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