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20,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Dec. 19, 2023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Jan. 17, 2024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meeting law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vacancy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Subcommittee structure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6:46 - Treasurer’s Report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7:01 - Reports of Committees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7:21 - Executive Director’s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budget presentation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Facility updates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opening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Punch list items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7:51 - Assistant Executive Director’s Report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updates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events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Proposed employee title change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8:11 - Old Business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8:16 - New Business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8:21 - Adjournment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March 19, 2024 @ 6:00 PM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