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18,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6, 2023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20, 2023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12, 2023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6:16 - Treasurer’s Report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Fraud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6:36 - Reports of Committees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7:06 - Executive Director’s Report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7:46 - Executive Session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ongoing negotiations with the city related to payments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8:06 - Old Business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8:11 - New Business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8:16 - Adjournment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August 1st, 2023 @ 6:00 PM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